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1E74D" w14:textId="77777777" w:rsidR="000313BB" w:rsidRDefault="000313BB">
      <w:pPr>
        <w:rPr>
          <w:rFonts w:ascii="Aptos" w:eastAsia="Aptos" w:hAnsi="Aptos" w:cs="Aptos"/>
          <w:sz w:val="24"/>
          <w:szCs w:val="24"/>
        </w:rPr>
      </w:pPr>
    </w:p>
    <w:p w14:paraId="16F32E98" w14:textId="77777777" w:rsidR="000313B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Whereas,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nurse practitioners (NPs) are essential to expanding healthcare access in underserved communities, advancing health equity, and improving outcomes for patients who depend on them for primary, acute, and specialty care; and</w:t>
      </w:r>
    </w:p>
    <w:p w14:paraId="0A4F4AD9" w14:textId="77777777" w:rsidR="000313BB" w:rsidRDefault="000313B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EF72134" w14:textId="77777777" w:rsidR="000313B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Whereas,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more than 47,000 licensed nurse practitioners across California diagnose, treat, and manage both chronic and acute conditions for patients who rely on them as their primary source of care; and</w:t>
      </w:r>
    </w:p>
    <w:p w14:paraId="09C18E7A" w14:textId="77777777" w:rsidR="000313BB" w:rsidRDefault="000313B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18395D7" w14:textId="77777777" w:rsidR="000313B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Whereas,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NPs bring a whole-person approach to patient care, emphasizing health promotion, disease prevention, and patient education while delivering high-quality clinical care; and</w:t>
      </w:r>
    </w:p>
    <w:p w14:paraId="101849CD" w14:textId="77777777" w:rsidR="000313BB" w:rsidRDefault="000313B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D3F825" w14:textId="77777777" w:rsidR="000313B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Whereas,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research conducted over more than five decades consistently demonstrates the quality, safety, and effectiveness of care provided by nurse practitioners; and</w:t>
      </w:r>
    </w:p>
    <w:p w14:paraId="74E35F88" w14:textId="77777777" w:rsidR="000313BB" w:rsidRDefault="000313B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D4D82B" w14:textId="77777777" w:rsidR="000313B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Whereas,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modernizing California’s laws, ordinances, and policies to enable the full capabilities of nurse practitioners results in a more accessible, efficient, cost-effective, and higher-quality healthcare system for all;</w:t>
      </w:r>
    </w:p>
    <w:p w14:paraId="6D75DBE2" w14:textId="77777777" w:rsidR="000313BB" w:rsidRDefault="000313B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816D61" w14:textId="77777777" w:rsidR="000313B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Whereas, </w:t>
      </w:r>
      <w:r>
        <w:rPr>
          <w:rFonts w:ascii="Times New Roman" w:eastAsia="Times New Roman" w:hAnsi="Times New Roman" w:cs="Times New Roman"/>
          <w:sz w:val="24"/>
          <w:szCs w:val="24"/>
        </w:rPr>
        <w:t>[NAME OF JURISDICTION] is proud to recognize the service of NPs throughout our state;</w:t>
      </w:r>
    </w:p>
    <w:p w14:paraId="494DFAE1" w14:textId="77777777" w:rsidR="000313BB" w:rsidRDefault="000313B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F9E5F02" w14:textId="77777777" w:rsidR="000313B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Be It Resolved, </w:t>
      </w:r>
      <w:r>
        <w:rPr>
          <w:rFonts w:ascii="Times New Roman" w:eastAsia="Times New Roman" w:hAnsi="Times New Roman" w:cs="Times New Roman"/>
          <w:sz w:val="24"/>
          <w:szCs w:val="24"/>
        </w:rPr>
        <w:t>therefore, that I, [NAME OF ELECTED OFFICIAL OR GOVERNING BODY] hereby declare November 8–14, 2026, as</w:t>
      </w:r>
    </w:p>
    <w:p w14:paraId="09AF9E54" w14:textId="77777777" w:rsidR="000313BB" w:rsidRDefault="000313B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159C4BF" w14:textId="77777777" w:rsidR="000313BB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Nurse Practitioner Week</w:t>
      </w:r>
    </w:p>
    <w:p w14:paraId="5BDDB11F" w14:textId="77777777" w:rsidR="000313BB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</w:t>
      </w:r>
    </w:p>
    <w:p w14:paraId="62E0D504" w14:textId="77777777" w:rsidR="000313BB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[CALIFORNIA, COUNTY NAME, OR CITY NAME]</w:t>
      </w:r>
    </w:p>
    <w:p w14:paraId="6658E3BA" w14:textId="77777777" w:rsidR="000313BB" w:rsidRDefault="000313B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253846" w14:textId="77777777" w:rsidR="000313B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recognition of the countless contributions NPs have made, and continue to make, to the health and well-being of the members of our communities.</w:t>
      </w:r>
    </w:p>
    <w:p w14:paraId="5DECD03C" w14:textId="77777777" w:rsidR="000313BB" w:rsidRDefault="000313B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0FD82E8" w14:textId="77777777" w:rsidR="000313BB" w:rsidRDefault="000313B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93FACF" w14:textId="77777777" w:rsidR="000313B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Signed: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</w:t>
      </w:r>
    </w:p>
    <w:p w14:paraId="6009D30E" w14:textId="77777777" w:rsidR="000313BB" w:rsidRDefault="000313B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F2A3AA" w14:textId="77777777" w:rsidR="000313BB" w:rsidRDefault="000313B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E7D99F5" w14:textId="77777777" w:rsidR="000313B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</w:t>
      </w:r>
    </w:p>
    <w:sectPr w:rsidR="000313BB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52021" w14:textId="77777777" w:rsidR="00C75B63" w:rsidRDefault="00C75B63">
      <w:pPr>
        <w:spacing w:line="240" w:lineRule="auto"/>
      </w:pPr>
      <w:r>
        <w:separator/>
      </w:r>
    </w:p>
  </w:endnote>
  <w:endnote w:type="continuationSeparator" w:id="0">
    <w:p w14:paraId="163223C9" w14:textId="77777777" w:rsidR="00C75B63" w:rsidRDefault="00C75B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21D82D7-A98D-48B3-B987-130612D720E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9B03D0F-B593-44EE-9B67-8F61B349F9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3B84517-F96B-4DA4-9F44-11FCC2BC22E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C621C" w14:textId="77777777" w:rsidR="00C75B63" w:rsidRDefault="00C75B63">
      <w:pPr>
        <w:spacing w:line="240" w:lineRule="auto"/>
      </w:pPr>
      <w:r>
        <w:separator/>
      </w:r>
    </w:p>
  </w:footnote>
  <w:footnote w:type="continuationSeparator" w:id="0">
    <w:p w14:paraId="0C32F0F9" w14:textId="77777777" w:rsidR="00C75B63" w:rsidRDefault="00C75B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6D610" w14:textId="77777777" w:rsidR="000313BB" w:rsidRDefault="00000000">
    <w:pPr>
      <w:rPr>
        <w:rFonts w:ascii="Aptos" w:eastAsia="Aptos" w:hAnsi="Aptos" w:cs="Aptos"/>
        <w:sz w:val="24"/>
        <w:szCs w:val="24"/>
      </w:rPr>
    </w:pPr>
    <w:r>
      <w:rPr>
        <w:rFonts w:ascii="Aptos" w:eastAsia="Aptos" w:hAnsi="Aptos" w:cs="Aptos"/>
        <w:noProof/>
        <w:sz w:val="24"/>
        <w:szCs w:val="24"/>
      </w:rPr>
      <w:drawing>
        <wp:inline distT="114300" distB="114300" distL="114300" distR="114300" wp14:anchorId="74DCF1A6" wp14:editId="5B2F5933">
          <wp:extent cx="3663841" cy="54768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6731" t="30084" b="21424"/>
                  <a:stretch>
                    <a:fillRect/>
                  </a:stretch>
                </pic:blipFill>
                <pic:spPr>
                  <a:xfrm>
                    <a:off x="0" y="0"/>
                    <a:ext cx="3663841" cy="5476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B2F1302" w14:textId="77777777" w:rsidR="000313BB" w:rsidRDefault="00000000">
    <w:pPr>
      <w:rPr>
        <w:rFonts w:ascii="Times New Roman" w:eastAsia="Times New Roman" w:hAnsi="Times New Roman" w:cs="Times New Roman"/>
        <w:b/>
        <w:bCs/>
        <w:color w:val="193C6F"/>
        <w:sz w:val="32"/>
        <w:szCs w:val="32"/>
      </w:rPr>
    </w:pPr>
    <w:r>
      <w:rPr>
        <w:rFonts w:ascii="Times New Roman" w:eastAsia="Times New Roman" w:hAnsi="Times New Roman" w:cs="Times New Roman"/>
        <w:b/>
        <w:bCs/>
        <w:color w:val="193C6F"/>
        <w:sz w:val="32"/>
        <w:szCs w:val="32"/>
      </w:rPr>
      <w:t>2026 National Nurse Practitioner Week Proclamation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3BB"/>
    <w:rsid w:val="000313BB"/>
    <w:rsid w:val="003C0D28"/>
    <w:rsid w:val="00410AD3"/>
    <w:rsid w:val="00C7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806E8"/>
  <w15:docId w15:val="{BDD4FD23-EF6D-48BC-8464-ED07A4F8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Evans</dc:creator>
  <cp:lastModifiedBy>Rebecca Evans</cp:lastModifiedBy>
  <cp:revision>2</cp:revision>
  <dcterms:created xsi:type="dcterms:W3CDTF">2026-08-31T18:39:00Z</dcterms:created>
  <dcterms:modified xsi:type="dcterms:W3CDTF">2026-08-31T18:39:00Z</dcterms:modified>
</cp:coreProperties>
</file>